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C" w:rsidRDefault="00FA2BCC" w:rsidP="00FA2BCC">
      <w:pPr>
        <w:jc w:val="center"/>
        <w:rPr>
          <w:b/>
          <w:sz w:val="28"/>
          <w:szCs w:val="28"/>
        </w:rPr>
      </w:pPr>
      <w:r w:rsidRPr="003D41B4">
        <w:rPr>
          <w:b/>
          <w:sz w:val="28"/>
          <w:szCs w:val="28"/>
        </w:rPr>
        <w:t xml:space="preserve">REGULAMIN KONKURSU </w:t>
      </w:r>
      <w:r>
        <w:rPr>
          <w:b/>
          <w:sz w:val="28"/>
          <w:szCs w:val="28"/>
        </w:rPr>
        <w:t>KULINARNEGO</w:t>
      </w:r>
    </w:p>
    <w:p w:rsidR="00FA2BCC" w:rsidRPr="00266673" w:rsidRDefault="00FA2BCC" w:rsidP="00FA2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PODCZAS DOŻYNEK GMINNYCH</w:t>
      </w:r>
    </w:p>
    <w:p w:rsidR="00FA2BCC" w:rsidRPr="00301DE7" w:rsidRDefault="00FA2BCC" w:rsidP="00FA2BCC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FA2BCC" w:rsidRPr="00E86AD5" w:rsidRDefault="00FA2BCC" w:rsidP="00FA2BCC">
      <w:pPr>
        <w:jc w:val="center"/>
        <w:rPr>
          <w:b/>
          <w:bCs/>
          <w:sz w:val="22"/>
          <w:szCs w:val="22"/>
        </w:rPr>
      </w:pPr>
      <w:r w:rsidRPr="00E86AD5">
        <w:rPr>
          <w:b/>
          <w:bCs/>
          <w:sz w:val="22"/>
          <w:szCs w:val="22"/>
        </w:rPr>
        <w:t>§ 1 Postanowienia ogólne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 xml:space="preserve">Regulamin określa zasady uczestnictwa w konkursie kulinarnym prowadzonym w </w:t>
      </w:r>
      <w:r>
        <w:rPr>
          <w:rFonts w:ascii="Times New Roman" w:hAnsi="Times New Roman"/>
        </w:rPr>
        <w:t>ramach Dożynek Gminnych</w:t>
      </w:r>
      <w:r w:rsidRPr="00E86AD5">
        <w:rPr>
          <w:rFonts w:ascii="Times New Roman" w:hAnsi="Times New Roman"/>
        </w:rPr>
        <w:t xml:space="preserve">. 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 xml:space="preserve">Organizatorem konkursu jest Gminny Ośrodek Kultury, Sportu i Rekreacji w Górnej Grupie – realizator projektu. 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>Konkurs jest organizowany na zasadach określonych niniejszym Regulaminem (dalej zwanym „Regulaminem”) i zgodnie z powszechnie obowiązującymi przepisami prawa.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 xml:space="preserve">Regulamin Konkursu dostępny jest w siedzibie Organizatora w GOKSiR w Górnej Grupie oraz na stronie internetowej </w:t>
      </w:r>
      <w:r w:rsidRPr="00A668C7">
        <w:rPr>
          <w:rFonts w:ascii="Times New Roman" w:hAnsi="Times New Roman"/>
          <w:b/>
        </w:rPr>
        <w:t>www.goksirg</w:t>
      </w:r>
      <w:r>
        <w:rPr>
          <w:rFonts w:ascii="Times New Roman" w:hAnsi="Times New Roman"/>
          <w:b/>
        </w:rPr>
        <w:t>orna</w:t>
      </w:r>
      <w:r w:rsidRPr="00A668C7">
        <w:rPr>
          <w:rFonts w:ascii="Times New Roman" w:hAnsi="Times New Roman"/>
          <w:b/>
        </w:rPr>
        <w:t>grupa.pl</w:t>
      </w:r>
      <w:r w:rsidRPr="00E86AD5">
        <w:rPr>
          <w:rFonts w:ascii="Times New Roman" w:hAnsi="Times New Roman"/>
        </w:rPr>
        <w:t>.</w:t>
      </w:r>
    </w:p>
    <w:p w:rsidR="00FA2BCC" w:rsidRPr="008049B8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</w:rPr>
      </w:pPr>
      <w:r w:rsidRPr="008049B8">
        <w:rPr>
          <w:rFonts w:ascii="Times New Roman" w:eastAsia="Times New Roman" w:hAnsi="Times New Roman"/>
          <w:b/>
          <w:bCs/>
          <w:lang w:eastAsia="pl-PL"/>
        </w:rPr>
        <w:t xml:space="preserve">Konkurs oraz jego rozstrzygnięcie odbędzie </w:t>
      </w:r>
      <w:r w:rsidR="00FB3A2D">
        <w:rPr>
          <w:rFonts w:ascii="Times New Roman" w:eastAsia="Times New Roman" w:hAnsi="Times New Roman"/>
          <w:b/>
          <w:bCs/>
          <w:lang w:eastAsia="pl-PL"/>
        </w:rPr>
        <w:t>się 23 sierpnia 2025</w:t>
      </w:r>
      <w:r w:rsidRPr="008049B8">
        <w:rPr>
          <w:rFonts w:ascii="Times New Roman" w:eastAsia="Times New Roman" w:hAnsi="Times New Roman"/>
          <w:b/>
          <w:bCs/>
          <w:lang w:eastAsia="pl-PL"/>
        </w:rPr>
        <w:t xml:space="preserve"> r. (sobota) podczasDożynek Gminnych na boisku sportowym w Górnej Grupie.</w:t>
      </w:r>
    </w:p>
    <w:p w:rsidR="00FA2BCC" w:rsidRPr="00E86AD5" w:rsidRDefault="00FA2BCC" w:rsidP="00FA2BCC">
      <w:pPr>
        <w:pStyle w:val="Akapitzlist"/>
        <w:ind w:left="426"/>
        <w:jc w:val="both"/>
        <w:rPr>
          <w:rFonts w:ascii="Times New Roman" w:hAnsi="Times New Roman"/>
        </w:rPr>
      </w:pPr>
    </w:p>
    <w:p w:rsidR="00FA2BCC" w:rsidRPr="00E86AD5" w:rsidRDefault="00FA2BCC" w:rsidP="00FA2BCC">
      <w:pPr>
        <w:jc w:val="center"/>
        <w:rPr>
          <w:b/>
          <w:bCs/>
          <w:sz w:val="22"/>
          <w:szCs w:val="22"/>
        </w:rPr>
      </w:pPr>
      <w:r w:rsidRPr="00E86AD5">
        <w:rPr>
          <w:b/>
          <w:bCs/>
          <w:sz w:val="22"/>
          <w:szCs w:val="22"/>
        </w:rPr>
        <w:t xml:space="preserve">§ 2 Postanowienia szczegółowe </w:t>
      </w:r>
    </w:p>
    <w:p w:rsidR="00FA2BCC" w:rsidRPr="00E86AD5" w:rsidRDefault="00FA2BCC" w:rsidP="00FA2BCC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Celem głównym konkursu jest propagowanie tradycji, regionalizmu i kultury kociewskiej występującej na terenie Gminy Dragacz.</w:t>
      </w:r>
    </w:p>
    <w:p w:rsidR="00FA2BCC" w:rsidRPr="00E86AD5" w:rsidRDefault="00FA2BCC" w:rsidP="00FA2BCC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86AD5">
        <w:rPr>
          <w:sz w:val="22"/>
          <w:szCs w:val="22"/>
        </w:rPr>
        <w:t xml:space="preserve">Cele szczegółowe konkursu to: </w:t>
      </w:r>
    </w:p>
    <w:p w:rsidR="00FA2BCC" w:rsidRPr="00E86AD5" w:rsidRDefault="00FA2BCC" w:rsidP="00FA2BCC">
      <w:pPr>
        <w:numPr>
          <w:ilvl w:val="2"/>
          <w:numId w:val="3"/>
        </w:numPr>
        <w:ind w:left="993" w:hanging="284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propagowanie kuchni kociew</w:t>
      </w:r>
      <w:r>
        <w:rPr>
          <w:sz w:val="22"/>
          <w:szCs w:val="22"/>
        </w:rPr>
        <w:t>s</w:t>
      </w:r>
      <w:r w:rsidRPr="00E86AD5">
        <w:rPr>
          <w:sz w:val="22"/>
          <w:szCs w:val="22"/>
        </w:rPr>
        <w:t xml:space="preserve">kiej, będącej wyrazem kultury kociewskiej, </w:t>
      </w:r>
    </w:p>
    <w:p w:rsidR="00FA2BCC" w:rsidRPr="00E86AD5" w:rsidRDefault="00FA2BCC" w:rsidP="00FA2BCC">
      <w:pPr>
        <w:numPr>
          <w:ilvl w:val="2"/>
          <w:numId w:val="3"/>
        </w:numPr>
        <w:ind w:left="993" w:hanging="284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upowszechnianie wiedzy o kulturze kociewskiej jako elementu istotnego dla tożsamości lokalnej,</w:t>
      </w:r>
    </w:p>
    <w:p w:rsidR="00FA2BCC" w:rsidRPr="00E86AD5" w:rsidRDefault="00FA2BCC" w:rsidP="00FA2BCC">
      <w:pPr>
        <w:numPr>
          <w:ilvl w:val="2"/>
          <w:numId w:val="3"/>
        </w:numPr>
        <w:ind w:left="993" w:hanging="284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promocja Kociewia jako regionu i jego kulinariów</w:t>
      </w:r>
      <w:r>
        <w:rPr>
          <w:sz w:val="22"/>
          <w:szCs w:val="22"/>
        </w:rPr>
        <w:t xml:space="preserve"> w g</w:t>
      </w:r>
      <w:r w:rsidRPr="00E86AD5">
        <w:rPr>
          <w:sz w:val="22"/>
          <w:szCs w:val="22"/>
        </w:rPr>
        <w:t xml:space="preserve">minie Dragacz. </w:t>
      </w:r>
    </w:p>
    <w:p w:rsidR="00FA2BCC" w:rsidRPr="00E86AD5" w:rsidRDefault="00FA2BCC" w:rsidP="00FA2BCC">
      <w:pPr>
        <w:pStyle w:val="Akapitzlist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FA2BCC" w:rsidRPr="00E86AD5" w:rsidRDefault="00FA2BCC" w:rsidP="00FA2BCC">
      <w:pPr>
        <w:jc w:val="center"/>
        <w:rPr>
          <w:b/>
          <w:bCs/>
          <w:sz w:val="22"/>
          <w:szCs w:val="22"/>
        </w:rPr>
      </w:pPr>
      <w:r w:rsidRPr="00E86AD5">
        <w:rPr>
          <w:b/>
          <w:bCs/>
          <w:sz w:val="22"/>
          <w:szCs w:val="22"/>
        </w:rPr>
        <w:t>§ 3 Warunki uczestnictwa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Przystąpienie do konkursu następuje poprzez zapoznanie się z regulaminem konkursu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oraz wypełnienie i dostarczenie do Organizatora konkursu</w:t>
      </w:r>
      <w:r>
        <w:rPr>
          <w:rFonts w:ascii="Times New Roman" w:eastAsia="Times New Roman" w:hAnsi="Times New Roman"/>
          <w:lang w:eastAsia="pl-PL"/>
        </w:rPr>
        <w:t xml:space="preserve"> Karty</w:t>
      </w:r>
      <w:r w:rsidRPr="00E86AD5">
        <w:rPr>
          <w:rFonts w:ascii="Times New Roman" w:eastAsia="Times New Roman" w:hAnsi="Times New Roman"/>
          <w:lang w:eastAsia="pl-PL"/>
        </w:rPr>
        <w:t xml:space="preserve"> zgłoszenia (Załącznik</w:t>
      </w:r>
      <w:r>
        <w:rPr>
          <w:rFonts w:ascii="Times New Roman" w:eastAsia="Times New Roman" w:hAnsi="Times New Roman"/>
          <w:lang w:eastAsia="pl-PL"/>
        </w:rPr>
        <w:t xml:space="preserve"> nr 1</w:t>
      </w:r>
      <w:r w:rsidRPr="00E86AD5">
        <w:rPr>
          <w:rFonts w:ascii="Times New Roman" w:eastAsia="Times New Roman" w:hAnsi="Times New Roman"/>
          <w:lang w:eastAsia="pl-PL"/>
        </w:rPr>
        <w:t xml:space="preserve"> do Regulaminu) osobiście, drogą pocztową lub pocztą elektroniczną na adres e–mail: goksir@dragacz.pl w terminie </w:t>
      </w:r>
      <w:r w:rsidR="00FB3A2D">
        <w:rPr>
          <w:rFonts w:ascii="Times New Roman" w:eastAsia="Times New Roman" w:hAnsi="Times New Roman"/>
          <w:b/>
          <w:bCs/>
          <w:lang w:eastAsia="pl-PL"/>
        </w:rPr>
        <w:t>do 14 sierpnia 2025</w:t>
      </w:r>
      <w:r w:rsidRPr="008049B8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Każdy podmiot, który przekaże organizatorowi Kartę zgłoszenia – staje się Uczestnikiem konkursu.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W konkursie mogą wziąć udział: koła gospodyń wiejskich,</w:t>
      </w:r>
      <w:r w:rsidR="00954203">
        <w:rPr>
          <w:rFonts w:ascii="Times New Roman" w:eastAsia="Times New Roman" w:hAnsi="Times New Roman"/>
          <w:lang w:eastAsia="pl-PL"/>
        </w:rPr>
        <w:t xml:space="preserve"> stowarzyszenia, zespoły ludowe, </w:t>
      </w:r>
      <w:r>
        <w:rPr>
          <w:rFonts w:ascii="Times New Roman" w:eastAsia="Times New Roman" w:hAnsi="Times New Roman"/>
          <w:lang w:eastAsia="pl-PL"/>
        </w:rPr>
        <w:t>punkty gastronomiczne</w:t>
      </w:r>
      <w:r w:rsidR="00954203">
        <w:rPr>
          <w:rFonts w:ascii="Times New Roman" w:eastAsia="Times New Roman" w:hAnsi="Times New Roman"/>
          <w:lang w:eastAsia="pl-PL"/>
        </w:rPr>
        <w:t xml:space="preserve"> (restauracje itp.)z terenu Gminy Dragacz oraz indywidualni mieszkańcy gminy Dragacz.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Przesłanie Karty zgłoszenia jest równoznaczne z wyrażeniem zgody na warunki uczestnictwa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 xml:space="preserve">w konkursie, określone w postanowieniach niniejszego regulaminu, z którymi Uczestnicy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są zobowiązani się zapoznać.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Udział w konkursie jest dobrowolny i bezpłatny.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Każde KGW, stowarzyszenie, zespół ludowy</w:t>
      </w:r>
      <w:r>
        <w:rPr>
          <w:rFonts w:ascii="Times New Roman" w:eastAsia="Times New Roman" w:hAnsi="Times New Roman"/>
          <w:lang w:eastAsia="pl-PL"/>
        </w:rPr>
        <w:t>, punkt gastronomiczny</w:t>
      </w:r>
      <w:r w:rsidRPr="00E86AD5">
        <w:rPr>
          <w:rFonts w:ascii="Times New Roman" w:eastAsia="Times New Roman" w:hAnsi="Times New Roman"/>
          <w:lang w:eastAsia="pl-PL"/>
        </w:rPr>
        <w:t xml:space="preserve"> (które ma swoją siedzibę na terenie Gminy Dragacz)</w:t>
      </w:r>
      <w:r w:rsidR="00954203">
        <w:rPr>
          <w:rFonts w:ascii="Times New Roman" w:eastAsia="Times New Roman" w:hAnsi="Times New Roman"/>
          <w:lang w:eastAsia="pl-PL"/>
        </w:rPr>
        <w:t xml:space="preserve"> oraz indywidualny mieszkaniec gminy Dragacz</w:t>
      </w:r>
      <w:r w:rsidRPr="00E86AD5">
        <w:rPr>
          <w:rFonts w:ascii="Times New Roman" w:eastAsia="Times New Roman" w:hAnsi="Times New Roman"/>
          <w:lang w:eastAsia="pl-PL"/>
        </w:rPr>
        <w:t xml:space="preserve"> może dokonać jednego zgłoszenia.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W ramach konkursu Uczestnicy konkursu przygotują </w:t>
      </w:r>
      <w:r w:rsidRPr="00E86AD5">
        <w:rPr>
          <w:rFonts w:ascii="Times New Roman" w:eastAsia="Times New Roman" w:hAnsi="Times New Roman"/>
          <w:b/>
          <w:bCs/>
          <w:lang w:eastAsia="pl-PL"/>
        </w:rPr>
        <w:t xml:space="preserve">1 potrawę konkursową, </w:t>
      </w:r>
      <w:r w:rsidRPr="00E86AD5">
        <w:rPr>
          <w:rFonts w:ascii="Times New Roman" w:eastAsia="Times New Roman" w:hAnsi="Times New Roman"/>
          <w:lang w:eastAsia="pl-PL"/>
        </w:rPr>
        <w:t xml:space="preserve">którą będzie </w:t>
      </w:r>
      <w:r w:rsidR="00FB3A2D">
        <w:rPr>
          <w:rFonts w:ascii="Times New Roman" w:eastAsia="Times New Roman" w:hAnsi="Times New Roman"/>
          <w:b/>
          <w:bCs/>
          <w:lang w:eastAsia="pl-PL"/>
        </w:rPr>
        <w:t>domowy chleb oraz swojskie masło</w:t>
      </w:r>
      <w:r w:rsidRPr="00E86AD5"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Pr="00E86AD5">
        <w:rPr>
          <w:rFonts w:ascii="Times New Roman" w:eastAsia="Times New Roman" w:hAnsi="Times New Roman"/>
          <w:lang w:eastAsia="pl-PL"/>
        </w:rPr>
        <w:t>przygotowana według tradycyjnegoprzepisu.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Prezentacja przyrządzonej potrawy konkursowej nastąpi w dniu Dożynek Gminnych. 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Koszty wykonania, dostarczenia i prezentacji potrawy konkursowej ponosi zgłaszający Uczestnik.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W konkursie nie mogą brać udziału pracownicy Organizatora i inne osoby współpracujące przy organizacji konkursu.</w:t>
      </w:r>
    </w:p>
    <w:p w:rsidR="00FA2BCC" w:rsidRPr="00E86AD5" w:rsidRDefault="00FA2BCC" w:rsidP="00FA2BCC">
      <w:pPr>
        <w:pStyle w:val="Akapitzlist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b/>
          <w:bCs/>
          <w:lang w:eastAsia="pl-PL"/>
        </w:rPr>
        <w:t>§ 4 Komisja konkursowa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Oceny przygotowanej potrawy konkursowej dokona Komisja konkursowa powołana przez Organizatora.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Komisja wybiera spośród swojego składu przewodniczącego.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Decyzja Komisji konkursowej jest ostateczna i nie przysługuje od niej odwołanie.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Komisja konkursowa sporządzi protokół z oceny potrawy.</w:t>
      </w: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b/>
          <w:bCs/>
          <w:lang w:eastAsia="pl-PL"/>
        </w:rPr>
        <w:t>§ 5 Kryteria oceny</w:t>
      </w:r>
    </w:p>
    <w:p w:rsidR="00FA2BCC" w:rsidRPr="00E86AD5" w:rsidRDefault="00FA2BCC" w:rsidP="00FA2BCC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Organizator powołuje Komisję konkursową, która będzie oceniać </w:t>
      </w:r>
      <w:r>
        <w:rPr>
          <w:rFonts w:ascii="Times New Roman" w:eastAsia="Times New Roman" w:hAnsi="Times New Roman"/>
          <w:lang w:eastAsia="pl-PL"/>
        </w:rPr>
        <w:t>przygotowane potrawy konkursowe</w:t>
      </w:r>
      <w:r w:rsidRPr="00E86AD5">
        <w:rPr>
          <w:rFonts w:ascii="Times New Roman" w:eastAsia="Times New Roman" w:hAnsi="Times New Roman"/>
          <w:lang w:eastAsia="pl-PL"/>
        </w:rPr>
        <w:t xml:space="preserve"> z uwzględnieniem następujących kryteriów: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dobór surowców,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smak,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 xml:space="preserve">konsystencja, zapach 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wygląd potrawy,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estetyka i sposób podania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prezentacja słowna</w:t>
      </w:r>
    </w:p>
    <w:p w:rsidR="00FA2BCC" w:rsidRDefault="00FA2BCC" w:rsidP="00FA2BC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eastAsia="Times New Roman" w:hAnsi="Times New Roman"/>
          <w:lang w:eastAsia="pl-PL"/>
        </w:rPr>
        <w:t>Każdy z członków Komisji dokona oceny w oparciu o w/w kryteria mając do dyspozycji skalę punktową od 0 do 5</w:t>
      </w:r>
      <w:r>
        <w:rPr>
          <w:rFonts w:ascii="Times New Roman" w:eastAsia="Times New Roman" w:hAnsi="Times New Roman"/>
          <w:lang w:eastAsia="pl-PL"/>
        </w:rPr>
        <w:t>.</w:t>
      </w:r>
    </w:p>
    <w:p w:rsidR="00FA2BCC" w:rsidRDefault="00FA2BCC" w:rsidP="00FA2BC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Łączna ocena Komisji zostanie zapisana na Karcie Oceny (Załącznik nr 3 do Regulaminu)</w:t>
      </w:r>
      <w:r w:rsidRPr="008049B8">
        <w:rPr>
          <w:rFonts w:ascii="Times New Roman" w:eastAsia="Times New Roman" w:hAnsi="Times New Roman"/>
          <w:lang w:eastAsia="pl-PL"/>
        </w:rPr>
        <w:t>.</w:t>
      </w:r>
    </w:p>
    <w:p w:rsidR="00FA2BCC" w:rsidRPr="008049B8" w:rsidRDefault="00FA2BCC" w:rsidP="00FA2BC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eastAsia="Times New Roman" w:hAnsi="Times New Roman"/>
          <w:lang w:eastAsia="pl-PL"/>
        </w:rPr>
        <w:t>W przypadku uzyskania jednakowej liczby punktów, ostateczna decyzja co do przyznania wyższego miejsca należy do przewodniczącego Komisji konkursowej.</w:t>
      </w: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b/>
          <w:bCs/>
          <w:lang w:eastAsia="pl-PL"/>
        </w:rPr>
        <w:t>§ 6 Nagrody</w:t>
      </w:r>
    </w:p>
    <w:p w:rsidR="00FA2BCC" w:rsidRPr="00E86AD5" w:rsidRDefault="00FA2BCC" w:rsidP="00FA2BC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Komisja konkursowa przyzna nagrody rzeczowe za:</w:t>
      </w:r>
    </w:p>
    <w:p w:rsidR="00FA2BCC" w:rsidRPr="00E86AD5" w:rsidRDefault="00FA2BCC" w:rsidP="00FA2BCC">
      <w:pPr>
        <w:pStyle w:val="Akapitzlist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zajęcie I miejsca – nagroda (bon podarunkowy) w wysokości do </w:t>
      </w:r>
      <w:r w:rsidR="00FB3A2D">
        <w:rPr>
          <w:rFonts w:ascii="Times New Roman" w:eastAsia="Times New Roman" w:hAnsi="Times New Roman"/>
          <w:b/>
          <w:bCs/>
          <w:lang w:eastAsia="pl-PL"/>
        </w:rPr>
        <w:t>5</w:t>
      </w:r>
      <w:r w:rsidRPr="00A668C7">
        <w:rPr>
          <w:rFonts w:ascii="Times New Roman" w:eastAsia="Times New Roman" w:hAnsi="Times New Roman"/>
          <w:b/>
          <w:bCs/>
          <w:lang w:eastAsia="pl-PL"/>
        </w:rPr>
        <w:t>00 zł brutto;</w:t>
      </w:r>
    </w:p>
    <w:p w:rsidR="00FA2BCC" w:rsidRPr="00A668C7" w:rsidRDefault="00FA2BCC" w:rsidP="00FA2BCC">
      <w:pPr>
        <w:pStyle w:val="Akapitzli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zajęcie II miejsca – nagroda (bon podarunkowy) w wysokości do </w:t>
      </w:r>
      <w:r w:rsidR="00FB3A2D">
        <w:rPr>
          <w:rFonts w:ascii="Times New Roman" w:eastAsia="Times New Roman" w:hAnsi="Times New Roman"/>
          <w:b/>
          <w:bCs/>
          <w:lang w:eastAsia="pl-PL"/>
        </w:rPr>
        <w:t>4</w:t>
      </w:r>
      <w:r w:rsidRPr="00A668C7">
        <w:rPr>
          <w:rFonts w:ascii="Times New Roman" w:eastAsia="Times New Roman" w:hAnsi="Times New Roman"/>
          <w:b/>
          <w:bCs/>
          <w:lang w:eastAsia="pl-PL"/>
        </w:rPr>
        <w:t>00 zł brutto;</w:t>
      </w:r>
    </w:p>
    <w:p w:rsidR="00FA2BCC" w:rsidRPr="00E86AD5" w:rsidRDefault="00FA2BCC" w:rsidP="00FA2BCC">
      <w:pPr>
        <w:pStyle w:val="Akapitzlist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zajęcie III miejsca – nagroda (bon podarunkowy) w wysokości do </w:t>
      </w:r>
      <w:r w:rsidR="00FB3A2D">
        <w:rPr>
          <w:rFonts w:ascii="Times New Roman" w:eastAsia="Times New Roman" w:hAnsi="Times New Roman"/>
          <w:b/>
          <w:bCs/>
          <w:lang w:eastAsia="pl-PL"/>
        </w:rPr>
        <w:t>3</w:t>
      </w:r>
      <w:r w:rsidRPr="00A668C7">
        <w:rPr>
          <w:rFonts w:ascii="Times New Roman" w:eastAsia="Times New Roman" w:hAnsi="Times New Roman"/>
          <w:b/>
          <w:bCs/>
          <w:lang w:eastAsia="pl-PL"/>
        </w:rPr>
        <w:t>00 zł brutto;</w:t>
      </w:r>
    </w:p>
    <w:p w:rsidR="00FA2BCC" w:rsidRDefault="00FA2BCC" w:rsidP="00FA2BCC">
      <w:pPr>
        <w:pStyle w:val="Akapitzlist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</w:t>
      </w:r>
      <w:r>
        <w:rPr>
          <w:rFonts w:ascii="Times New Roman" w:eastAsia="Times New Roman" w:hAnsi="Times New Roman"/>
          <w:lang w:eastAsia="pl-PL"/>
        </w:rPr>
        <w:t xml:space="preserve">2 </w:t>
      </w:r>
      <w:r w:rsidRPr="00E86AD5">
        <w:rPr>
          <w:rFonts w:ascii="Times New Roman" w:eastAsia="Times New Roman" w:hAnsi="Times New Roman"/>
          <w:lang w:eastAsia="pl-PL"/>
        </w:rPr>
        <w:t xml:space="preserve">wyróżnienia – nagrody (bony podarunkowe) w wysokości </w:t>
      </w:r>
      <w:r w:rsidR="00FB3A2D">
        <w:rPr>
          <w:rFonts w:ascii="Times New Roman" w:eastAsia="Times New Roman" w:hAnsi="Times New Roman"/>
          <w:b/>
          <w:bCs/>
          <w:lang w:eastAsia="pl-PL"/>
        </w:rPr>
        <w:t>15</w:t>
      </w:r>
      <w:r w:rsidRPr="00A668C7">
        <w:rPr>
          <w:rFonts w:ascii="Times New Roman" w:eastAsia="Times New Roman" w:hAnsi="Times New Roman"/>
          <w:b/>
          <w:bCs/>
          <w:lang w:eastAsia="pl-PL"/>
        </w:rPr>
        <w:t>0 zł brutto każdy</w:t>
      </w:r>
      <w:r w:rsidRPr="00E86AD5">
        <w:rPr>
          <w:rFonts w:ascii="Times New Roman" w:eastAsia="Times New Roman" w:hAnsi="Times New Roman"/>
          <w:lang w:eastAsia="pl-PL"/>
        </w:rPr>
        <w:t xml:space="preserve">. </w:t>
      </w:r>
    </w:p>
    <w:p w:rsidR="00FA2BCC" w:rsidRPr="00AE3638" w:rsidRDefault="00FA2BCC" w:rsidP="00AE3638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E3638">
        <w:rPr>
          <w:rFonts w:ascii="Times New Roman" w:eastAsia="Times New Roman" w:hAnsi="Times New Roman"/>
          <w:lang w:eastAsia="pl-PL"/>
        </w:rPr>
        <w:t>W ramach konkursu przyznane zostaną 3 nagrody główne oraz 2 wyróżnienia. Nagrody o jednorazowej wartości nieprzekraczającej 2000,00 PLN w konkursach z dziedziny kultury i sztuki są zwolnione z opodatkowania (art.21 ust.1 pkt.68 Ustawy o podatku dochodowym od osób fizycznych. Dz.U.2022 poz.2467 z późn. zm.)</w:t>
      </w: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7</w:t>
      </w:r>
      <w:r w:rsidRPr="00E86AD5">
        <w:rPr>
          <w:rFonts w:ascii="Times New Roman" w:eastAsia="Times New Roman" w:hAnsi="Times New Roman"/>
          <w:b/>
          <w:bCs/>
          <w:lang w:eastAsia="pl-PL"/>
        </w:rPr>
        <w:t xml:space="preserve"> Postanowienia końcowe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Organizator zastrzega sobie prawo do opublikowania imion, nazwisk, zdjęć oraz informacji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o zwycięzcach i uczestnikach konkursu.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Organizator zastrzega sobie prawo do zamieszczania informacji o wynikach konkursu w swoich materiałach i kampaniach promocyjnych.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Poprzez przystąpienie do konkursu uczestnicy wyrażają zgodę na warunki zawarte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w regulaminie.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Niniejszy regulamin jest jedynym określającym zasady konkursu.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Wszystkie kwestie, których nie obejmuje niniejszy regulamin ustala Organizator.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Organizator zastrzega sobie prawo do dokonywania zmian niniejszego regulaminu.</w:t>
      </w:r>
    </w:p>
    <w:p w:rsidR="00FA2BCC" w:rsidRPr="00E86AD5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ind w:left="0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ind w:left="0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jc w:val="right"/>
        <w:rPr>
          <w:rFonts w:ascii="Times New Roman" w:hAnsi="Times New Roman"/>
        </w:rPr>
      </w:pPr>
    </w:p>
    <w:p w:rsidR="00D30802" w:rsidRDefault="00D30802" w:rsidP="00FA2BCC">
      <w:pPr>
        <w:pStyle w:val="Akapitzlist"/>
        <w:jc w:val="right"/>
        <w:rPr>
          <w:rFonts w:ascii="Times New Roman" w:hAnsi="Times New Roman"/>
        </w:rPr>
      </w:pPr>
    </w:p>
    <w:p w:rsidR="00FA2BCC" w:rsidRDefault="00FA2BCC" w:rsidP="00FA2BCC">
      <w:pPr>
        <w:pStyle w:val="Akapitzlist"/>
        <w:jc w:val="right"/>
        <w:rPr>
          <w:rFonts w:ascii="Times New Roman" w:hAnsi="Times New Roman"/>
        </w:rPr>
      </w:pPr>
      <w:r w:rsidRPr="00A9740F">
        <w:rPr>
          <w:rFonts w:ascii="Times New Roman" w:hAnsi="Times New Roman"/>
        </w:rPr>
        <w:lastRenderedPageBreak/>
        <w:t>Załącznik nr 1 do Regulaminu</w:t>
      </w:r>
    </w:p>
    <w:p w:rsidR="00FA2BCC" w:rsidRPr="00A9740F" w:rsidRDefault="00FA2BCC" w:rsidP="00FA2BCC">
      <w:pPr>
        <w:pStyle w:val="Akapitzlist"/>
        <w:jc w:val="right"/>
        <w:rPr>
          <w:rFonts w:ascii="Times New Roman" w:hAnsi="Times New Roman"/>
        </w:rPr>
      </w:pPr>
    </w:p>
    <w:p w:rsidR="00FA2BCC" w:rsidRPr="00E86AD5" w:rsidRDefault="00FA2BCC" w:rsidP="00FA2BCC">
      <w:pPr>
        <w:pStyle w:val="Akapitzlist"/>
        <w:jc w:val="both"/>
        <w:rPr>
          <w:rFonts w:ascii="Times New Roman" w:hAnsi="Times New Roman"/>
          <w:sz w:val="32"/>
          <w:szCs w:val="32"/>
        </w:rPr>
      </w:pPr>
    </w:p>
    <w:p w:rsidR="00FA2BCC" w:rsidRPr="00E86AD5" w:rsidRDefault="00FA2BCC" w:rsidP="00FA2BCC">
      <w:pPr>
        <w:jc w:val="center"/>
        <w:rPr>
          <w:b/>
          <w:sz w:val="36"/>
          <w:szCs w:val="36"/>
        </w:rPr>
      </w:pPr>
      <w:r w:rsidRPr="00E86AD5">
        <w:rPr>
          <w:b/>
          <w:sz w:val="36"/>
          <w:szCs w:val="36"/>
        </w:rPr>
        <w:t>KARTA ZGŁOSZENIA</w:t>
      </w:r>
    </w:p>
    <w:p w:rsidR="00FA2BCC" w:rsidRPr="00A9740F" w:rsidRDefault="00FA2BCC" w:rsidP="00FA2BCC">
      <w:pPr>
        <w:jc w:val="center"/>
        <w:rPr>
          <w:b/>
        </w:rPr>
      </w:pPr>
      <w:r w:rsidRPr="00A9740F">
        <w:rPr>
          <w:b/>
        </w:rPr>
        <w:t xml:space="preserve">KONKURS </w:t>
      </w:r>
      <w:r>
        <w:rPr>
          <w:b/>
        </w:rPr>
        <w:t>KULINARNY PODCZAS DOŻYNEK GMINNYCH</w:t>
      </w:r>
    </w:p>
    <w:p w:rsidR="00FA2BCC" w:rsidRPr="00A9740F" w:rsidRDefault="00FA2BCC" w:rsidP="00FA2BCC">
      <w:pPr>
        <w:jc w:val="center"/>
        <w:rPr>
          <w:b/>
        </w:rPr>
      </w:pPr>
    </w:p>
    <w:p w:rsidR="00FA2BCC" w:rsidRPr="00A9740F" w:rsidRDefault="00FA2BCC" w:rsidP="00FA2B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4467"/>
      </w:tblGrid>
      <w:tr w:rsidR="00FA2BCC" w:rsidRPr="00A9740F" w:rsidTr="00E75CBC">
        <w:trPr>
          <w:trHeight w:val="545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zgłaszającego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530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E86AD5">
              <w:rPr>
                <w:b/>
                <w:bCs/>
              </w:rPr>
              <w:t>azwa lub imię i nazwisko przedstawiciela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434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>Telefon do kontaktu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421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>E-mail (nieobowiązkowe)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2200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 w:rsidRPr="00E86AD5">
              <w:rPr>
                <w:b/>
                <w:bCs/>
              </w:rPr>
              <w:t>Składniki wykorzystane do przygotowania potrawy</w:t>
            </w:r>
            <w:r>
              <w:rPr>
                <w:b/>
                <w:bCs/>
              </w:rPr>
              <w:t xml:space="preserve"> konkursowej</w:t>
            </w:r>
            <w:r w:rsidRPr="00E86AD5">
              <w:rPr>
                <w:b/>
                <w:bCs/>
              </w:rPr>
              <w:t>: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3111"/>
        </w:trPr>
        <w:tc>
          <w:tcPr>
            <w:tcW w:w="4748" w:type="dxa"/>
            <w:shd w:val="clear" w:color="auto" w:fill="D9D9D9"/>
            <w:vAlign w:val="center"/>
          </w:tcPr>
          <w:p w:rsidR="00FA2BCC" w:rsidRPr="00E86AD5" w:rsidRDefault="00FA2BCC" w:rsidP="00E75CBC">
            <w:pPr>
              <w:rPr>
                <w:b/>
                <w:bCs/>
              </w:rPr>
            </w:pPr>
            <w:r w:rsidRPr="00E86AD5">
              <w:rPr>
                <w:b/>
                <w:bCs/>
              </w:rPr>
              <w:t>Sposób przygotowania potrawy</w:t>
            </w:r>
          </w:p>
          <w:p w:rsidR="00FA2BCC" w:rsidRPr="00E86AD5" w:rsidRDefault="00FA2BCC" w:rsidP="00E75CBC">
            <w:r w:rsidRPr="00E86AD5">
              <w:rPr>
                <w:sz w:val="20"/>
                <w:szCs w:val="20"/>
              </w:rPr>
              <w:t xml:space="preserve">(opisać w skrócie sposób przygotowania potrawy </w:t>
            </w:r>
            <w:r>
              <w:rPr>
                <w:sz w:val="20"/>
                <w:szCs w:val="20"/>
              </w:rPr>
              <w:br/>
            </w:r>
            <w:r w:rsidRPr="00E86AD5">
              <w:rPr>
                <w:sz w:val="20"/>
                <w:szCs w:val="20"/>
              </w:rPr>
              <w:t>z uwzględnieniem poszczególnych etapów)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</w:tbl>
    <w:p w:rsidR="00FA2BCC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ind w:left="5103"/>
        <w:jc w:val="center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ind w:left="5103"/>
        <w:jc w:val="center"/>
        <w:rPr>
          <w:rFonts w:ascii="Times New Roman" w:hAnsi="Times New Roman"/>
          <w:sz w:val="18"/>
          <w:szCs w:val="18"/>
        </w:rPr>
      </w:pPr>
      <w:r w:rsidRPr="00A9740F">
        <w:rPr>
          <w:rFonts w:ascii="Times New Roman" w:hAnsi="Times New Roman"/>
          <w:sz w:val="18"/>
          <w:szCs w:val="18"/>
        </w:rPr>
        <w:t>…………………………………………………………</w:t>
      </w:r>
    </w:p>
    <w:p w:rsidR="00FA2BCC" w:rsidRPr="00A9740F" w:rsidRDefault="00FA2BCC" w:rsidP="00FA2BCC">
      <w:pPr>
        <w:pStyle w:val="Akapitzlist"/>
        <w:ind w:left="5103"/>
        <w:jc w:val="center"/>
        <w:rPr>
          <w:rFonts w:ascii="Times New Roman" w:hAnsi="Times New Roman"/>
          <w:sz w:val="18"/>
          <w:szCs w:val="18"/>
        </w:rPr>
      </w:pPr>
      <w:r w:rsidRPr="00A9740F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przedstawiciela</w:t>
      </w:r>
      <w:r w:rsidRPr="00A9740F">
        <w:rPr>
          <w:rFonts w:ascii="Times New Roman" w:hAnsi="Times New Roman"/>
          <w:sz w:val="18"/>
          <w:szCs w:val="18"/>
        </w:rPr>
        <w:t xml:space="preserve"> zgłaszającego</w:t>
      </w:r>
    </w:p>
    <w:p w:rsidR="00FA2BCC" w:rsidRPr="00A9740F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/>
    <w:p w:rsidR="00FA2BCC" w:rsidRPr="00A9740F" w:rsidRDefault="00FA2BCC" w:rsidP="00FA2BCC"/>
    <w:p w:rsidR="00FA2BCC" w:rsidRPr="00A9740F" w:rsidRDefault="00FA2BCC" w:rsidP="00FA2BCC"/>
    <w:p w:rsidR="00FA2BCC" w:rsidRPr="00A9740F" w:rsidRDefault="00FA2BCC" w:rsidP="00FA2BCC"/>
    <w:p w:rsidR="00FA2BCC" w:rsidRPr="00A9740F" w:rsidRDefault="00FA2BCC" w:rsidP="00FA2BCC"/>
    <w:p w:rsidR="00FA2BCC" w:rsidRDefault="00FA2BCC" w:rsidP="00FA2BCC">
      <w:pPr>
        <w:jc w:val="right"/>
      </w:pPr>
    </w:p>
    <w:p w:rsidR="00FA2BCC" w:rsidRDefault="00FA2BCC" w:rsidP="00FA2BCC">
      <w:pPr>
        <w:jc w:val="right"/>
      </w:pPr>
    </w:p>
    <w:p w:rsidR="00FA2BCC" w:rsidRDefault="00FA2BCC" w:rsidP="00FA2BCC">
      <w:pPr>
        <w:jc w:val="right"/>
      </w:pPr>
    </w:p>
    <w:p w:rsidR="00FA2BCC" w:rsidRPr="00A9740F" w:rsidRDefault="00FA2BCC" w:rsidP="00FA2BCC">
      <w:pPr>
        <w:jc w:val="right"/>
      </w:pPr>
      <w:r w:rsidRPr="00A9740F">
        <w:lastRenderedPageBreak/>
        <w:t>Załącznik nr 2</w:t>
      </w:r>
      <w:r>
        <w:t xml:space="preserve"> do Regulaminu</w:t>
      </w:r>
    </w:p>
    <w:p w:rsidR="00FA2BCC" w:rsidRPr="00A9740F" w:rsidRDefault="00FA2BCC" w:rsidP="00FA2BCC">
      <w:pPr>
        <w:jc w:val="right"/>
      </w:pPr>
    </w:p>
    <w:p w:rsidR="00FA2BCC" w:rsidRPr="00A9740F" w:rsidRDefault="00FA2BCC" w:rsidP="00FA2BCC"/>
    <w:p w:rsidR="00FA2BCC" w:rsidRDefault="00FA2BCC" w:rsidP="00FA2B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 w:rsidR="00FA2BCC" w:rsidRDefault="00FA2BCC" w:rsidP="00FA2B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uczestników konkursu kulinarnego na chłodnik w ramach Dożynek Gminnych</w:t>
      </w:r>
    </w:p>
    <w:p w:rsidR="00FA2BCC" w:rsidRDefault="00FA2BCC" w:rsidP="00FA2BCC">
      <w:pPr>
        <w:jc w:val="both"/>
        <w:rPr>
          <w:sz w:val="22"/>
          <w:szCs w:val="22"/>
        </w:rPr>
      </w:pPr>
    </w:p>
    <w:p w:rsidR="00FA2BCC" w:rsidRDefault="00FA2BCC" w:rsidP="00FA2B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że: </w:t>
      </w:r>
    </w:p>
    <w:p w:rsidR="00FA2BCC" w:rsidRDefault="00FA2BCC" w:rsidP="00FA2BCC">
      <w:pPr>
        <w:jc w:val="both"/>
        <w:rPr>
          <w:sz w:val="22"/>
          <w:szCs w:val="22"/>
        </w:rPr>
      </w:pP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1. Administrator Danych Osobowych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Administratorem Pani/Pana danych osobowych jest Gminny Ośrodek Kultury, Sportu i Rekreacji w Górnej Grupie, ul. Świecka 8, 86-134 Dragacz.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 xml:space="preserve">2. Kontakt w sprawie ochrony danych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Kontakt z Inspektorem Ochrony Danych Osobowych w Gminnym Ośrodku Kultury, Sportu i Rekreacji w Górnej Grupie – p. Adrianą Głuchowską możliwy jest za pośrednictwem adresu e-mail: iodo@dragacz.pl oraz numerem telefonu: 696 011 969.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3. Cel i podstawa prawna przetwarzania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 xml:space="preserve">Dane osobowe przetwarzane są w celu realizacji konkursu kulinarnego na chłodnik w ramach Dożynek Gminnych. Pani/Pana dane osobowe przetwarzane będą na podstawie Art. 6 ust. 1 lit. </w:t>
      </w:r>
      <w:r>
        <w:rPr>
          <w:rFonts w:eastAsia="Calibri"/>
          <w:sz w:val="22"/>
          <w:szCs w:val="22"/>
          <w:lang w:eastAsia="en-US"/>
        </w:rPr>
        <w:t>a</w:t>
      </w:r>
      <w:r w:rsidRPr="009A62CF">
        <w:rPr>
          <w:rFonts w:eastAsia="Calibri"/>
          <w:sz w:val="22"/>
          <w:szCs w:val="22"/>
          <w:lang w:eastAsia="en-US"/>
        </w:rPr>
        <w:t xml:space="preserve"> RODO </w:t>
      </w:r>
      <w:r>
        <w:rPr>
          <w:rFonts w:eastAsia="Calibri"/>
          <w:sz w:val="22"/>
          <w:szCs w:val="22"/>
          <w:lang w:eastAsia="en-US"/>
        </w:rPr>
        <w:t>– Pani/Pana zgody na przetwarzanie danych osobowych</w:t>
      </w:r>
      <w:r w:rsidRPr="009A62CF">
        <w:rPr>
          <w:rFonts w:eastAsia="Calibri"/>
          <w:sz w:val="22"/>
          <w:szCs w:val="22"/>
          <w:lang w:eastAsia="en-US"/>
        </w:rPr>
        <w:t xml:space="preserve">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4. Odbiorcy danych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5. Informacja o przekazaniu danych do państw trzecich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Dane osobowe nie będą przekazywane do państw trzecich.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6. Okres przetwarzania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 xml:space="preserve">Pani/Pana dane osobowe przetwarzane będą przez okres niezbędny do realizacji celu określonego w pkt. 3.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7. Prawa osób, których dane są przetwarzane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Ma Pani/Pan prawo, w zakresie danych osobowych Pani/Pana dotyczących dodostępu do danych osobowych,sprostowania danych osobowych np. gdy są nieaktualnie lub nieprawdziwe,prawo ograniczenia przetwarzania,prawo wniesienia sprzeciwu wobec przetwarzania,w przypadku powzięcia informacji o niezgodnym z prawem przetwarzaniu w GOKSiR Pani/Pana danych osobowych, przysługuje Pani/Panu prawo wniesienia skargi do organu nadzorczego, którym jest Prezes Urzędu Ochrony Danych Osobowych z siedzibą w Warszawie.</w:t>
      </w:r>
      <w:r>
        <w:rPr>
          <w:rFonts w:eastAsia="Calibri"/>
          <w:sz w:val="22"/>
          <w:szCs w:val="22"/>
          <w:lang w:eastAsia="en-US"/>
        </w:rPr>
        <w:t xml:space="preserve"> Ponadto przysługuje Pani/Panu prawo do usunięcia danych osobowych oraz prawo do cofnięcia zgody na przetwarzanie danych osobowych.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8. Profilowanie</w:t>
      </w:r>
    </w:p>
    <w:p w:rsidR="00FA2BCC" w:rsidRPr="009A62CF" w:rsidRDefault="00FA2BCC" w:rsidP="00FA2BCC">
      <w:pPr>
        <w:spacing w:line="192" w:lineRule="auto"/>
        <w:jc w:val="both"/>
        <w:rPr>
          <w:sz w:val="22"/>
          <w:szCs w:val="22"/>
        </w:rPr>
      </w:pPr>
      <w:r w:rsidRPr="009A62CF">
        <w:rPr>
          <w:rFonts w:eastAsia="Calibri"/>
          <w:sz w:val="22"/>
          <w:szCs w:val="22"/>
          <w:lang w:eastAsia="en-US"/>
        </w:rPr>
        <w:t>Ponadto informujemy, że w GOKSiR nie przetwarza się danych osobowych w trybie zautomatyzowanym oraz że dane nie są profilowane.</w:t>
      </w:r>
    </w:p>
    <w:p w:rsidR="00FA2BCC" w:rsidRDefault="00FA2BCC" w:rsidP="00FA2BCC"/>
    <w:p w:rsidR="00FA2BCC" w:rsidRDefault="00FA2BCC" w:rsidP="00FA2BCC"/>
    <w:p w:rsidR="00FA2BCC" w:rsidRDefault="00FA2BCC" w:rsidP="00FA2BCC">
      <w:r>
        <w:t>………………………………………………………….</w:t>
      </w:r>
    </w:p>
    <w:p w:rsidR="00FA2BCC" w:rsidRPr="00FA2BCC" w:rsidRDefault="00FA2BCC" w:rsidP="00FA2BCC">
      <w:pPr>
        <w:rPr>
          <w:sz w:val="20"/>
          <w:szCs w:val="20"/>
        </w:rPr>
        <w:sectPr w:rsidR="00FA2BCC" w:rsidRPr="00FA2BCC" w:rsidSect="00EE0812">
          <w:headerReference w:type="default" r:id="rId7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  <w:r w:rsidRPr="008F6429">
        <w:rPr>
          <w:sz w:val="20"/>
          <w:szCs w:val="20"/>
        </w:rPr>
        <w:t>(data, czytelny podpis)</w:t>
      </w:r>
    </w:p>
    <w:p w:rsidR="00FA2BCC" w:rsidRPr="00DA7067" w:rsidRDefault="00FA2BCC" w:rsidP="00FA2BCC">
      <w:pPr>
        <w:jc w:val="right"/>
        <w:rPr>
          <w:sz w:val="20"/>
          <w:szCs w:val="20"/>
        </w:rPr>
      </w:pPr>
      <w:r w:rsidRPr="00DA7067">
        <w:rPr>
          <w:sz w:val="20"/>
          <w:szCs w:val="20"/>
        </w:rPr>
        <w:lastRenderedPageBreak/>
        <w:t>Załącznik nr 3 do Regulaminu</w:t>
      </w:r>
    </w:p>
    <w:p w:rsidR="00FA2BCC" w:rsidRPr="00DA7067" w:rsidRDefault="00FA2BCC" w:rsidP="00FA2BCC">
      <w:pPr>
        <w:pStyle w:val="NormalnyWeb"/>
        <w:spacing w:before="0" w:beforeAutospacing="0" w:after="0" w:line="240" w:lineRule="auto"/>
        <w:jc w:val="center"/>
        <w:rPr>
          <w:b/>
          <w:bCs/>
          <w:sz w:val="32"/>
          <w:szCs w:val="32"/>
        </w:rPr>
      </w:pPr>
      <w:r w:rsidRPr="00DA7067">
        <w:rPr>
          <w:b/>
          <w:bCs/>
          <w:sz w:val="32"/>
          <w:szCs w:val="32"/>
        </w:rPr>
        <w:t>Karta oceny</w:t>
      </w:r>
    </w:p>
    <w:p w:rsidR="00FA2BCC" w:rsidRPr="00DA7067" w:rsidRDefault="00FA2BCC" w:rsidP="00FA2BCC">
      <w:pPr>
        <w:pStyle w:val="NormalnyWeb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  <w:r w:rsidRPr="00DA7067">
        <w:rPr>
          <w:b/>
          <w:bCs/>
          <w:sz w:val="22"/>
          <w:szCs w:val="22"/>
        </w:rPr>
        <w:t>Konkursu Kulinarnego</w:t>
      </w:r>
    </w:p>
    <w:p w:rsidR="00FA2BCC" w:rsidRPr="00DA7067" w:rsidRDefault="00FA2BCC" w:rsidP="00FA2BCC">
      <w:pPr>
        <w:rPr>
          <w:sz w:val="22"/>
          <w:szCs w:val="22"/>
        </w:rPr>
      </w:pPr>
    </w:p>
    <w:p w:rsidR="00FA2BCC" w:rsidRPr="00DA7067" w:rsidRDefault="00FA2BCC" w:rsidP="00FA2BCC">
      <w:pPr>
        <w:pStyle w:val="NormalnyWeb"/>
        <w:spacing w:before="0" w:beforeAutospacing="0" w:after="0" w:line="240" w:lineRule="auto"/>
        <w:rPr>
          <w:b/>
          <w:bCs/>
          <w:sz w:val="22"/>
          <w:szCs w:val="22"/>
        </w:rPr>
      </w:pPr>
      <w:r w:rsidRPr="00DA7067">
        <w:rPr>
          <w:b/>
          <w:bCs/>
          <w:sz w:val="22"/>
          <w:szCs w:val="22"/>
        </w:rPr>
        <w:t>OCENA POTRAWY KONKURSOWEJ:</w:t>
      </w:r>
    </w:p>
    <w:p w:rsidR="00FA2BCC" w:rsidRPr="00FA2BCC" w:rsidRDefault="00FA2BCC" w:rsidP="00FA2BCC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DA7067">
        <w:rPr>
          <w:sz w:val="22"/>
          <w:szCs w:val="22"/>
        </w:rPr>
        <w:t>Oceny potraw dokona Komisja Konkursowa powołana przez Organizatora, przyznając na karcie oceny punktację od 0 - 5 punktów.</w:t>
      </w:r>
    </w:p>
    <w:p w:rsidR="00FA2BCC" w:rsidRPr="00DA7067" w:rsidRDefault="00FA2BCC" w:rsidP="00FA2BCC">
      <w:pPr>
        <w:rPr>
          <w:sz w:val="10"/>
          <w:szCs w:val="1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1565"/>
        <w:gridCol w:w="1565"/>
        <w:gridCol w:w="1565"/>
        <w:gridCol w:w="1565"/>
        <w:gridCol w:w="1565"/>
        <w:gridCol w:w="1403"/>
        <w:gridCol w:w="1403"/>
      </w:tblGrid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Nazwa Uczestnika</w:t>
            </w:r>
          </w:p>
        </w:tc>
        <w:tc>
          <w:tcPr>
            <w:tcW w:w="7825" w:type="dxa"/>
            <w:gridSpan w:val="5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Liczba punktów (0-5)</w:t>
            </w: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Punkty ogółem</w:t>
            </w: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Lokata</w:t>
            </w:r>
          </w:p>
        </w:tc>
      </w:tr>
      <w:tr w:rsidR="00FA2BCC" w:rsidTr="00E75CBC">
        <w:trPr>
          <w:jc w:val="center"/>
        </w:trPr>
        <w:tc>
          <w:tcPr>
            <w:tcW w:w="4537" w:type="dxa"/>
            <w:tcBorders>
              <w:tl2br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Dobór surowców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Smak, konsystencja, zapach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Wygląd potrawy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 xml:space="preserve">Estetyka </w:t>
            </w:r>
            <w:r>
              <w:br/>
              <w:t>i sposób podania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Prezentacja słowna</w:t>
            </w:r>
          </w:p>
        </w:tc>
        <w:tc>
          <w:tcPr>
            <w:tcW w:w="1403" w:type="dxa"/>
            <w:tcBorders>
              <w:tl2br w:val="single" w:sz="4" w:space="0" w:color="auto"/>
            </w:tcBorders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tcBorders>
              <w:tl2br w:val="single" w:sz="4" w:space="0" w:color="auto"/>
            </w:tcBorders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trHeight w:val="875"/>
          <w:jc w:val="center"/>
        </w:trPr>
        <w:tc>
          <w:tcPr>
            <w:tcW w:w="4537" w:type="dxa"/>
            <w:shd w:val="clear" w:color="auto" w:fill="auto"/>
          </w:tcPr>
          <w:p w:rsidR="00FA2BCC" w:rsidRPr="00C05B5F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</w:tbl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Pr="008049B8" w:rsidRDefault="00FA2BCC" w:rsidP="00FA2BCC">
      <w:pPr>
        <w:ind w:left="4678"/>
        <w:jc w:val="center"/>
        <w:rPr>
          <w:sz w:val="20"/>
          <w:szCs w:val="20"/>
        </w:rPr>
      </w:pPr>
      <w:r w:rsidRPr="008049B8">
        <w:rPr>
          <w:sz w:val="20"/>
          <w:szCs w:val="20"/>
        </w:rPr>
        <w:t>…………………………………………………..</w:t>
      </w:r>
    </w:p>
    <w:p w:rsidR="00FA2BCC" w:rsidRPr="008049B8" w:rsidRDefault="00FA2BCC" w:rsidP="00FA2BCC">
      <w:pPr>
        <w:ind w:left="4678"/>
        <w:jc w:val="center"/>
        <w:rPr>
          <w:b/>
          <w:bCs/>
        </w:rPr>
      </w:pPr>
      <w:r w:rsidRPr="008049B8">
        <w:rPr>
          <w:sz w:val="20"/>
          <w:szCs w:val="20"/>
        </w:rPr>
        <w:t>Podpisy Komisji Konkursowej</w:t>
      </w:r>
    </w:p>
    <w:p w:rsidR="007F02F6" w:rsidRDefault="007F02F6"/>
    <w:sectPr w:rsidR="007F02F6" w:rsidSect="00DA7067">
      <w:pgSz w:w="16838" w:h="11906" w:orient="landscape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E9" w:rsidRDefault="00075FE9" w:rsidP="00FA2BCC">
      <w:r>
        <w:separator/>
      </w:r>
    </w:p>
  </w:endnote>
  <w:endnote w:type="continuationSeparator" w:id="1">
    <w:p w:rsidR="00075FE9" w:rsidRDefault="00075FE9" w:rsidP="00FA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E9" w:rsidRDefault="00075FE9" w:rsidP="00FA2BCC">
      <w:r>
        <w:separator/>
      </w:r>
    </w:p>
  </w:footnote>
  <w:footnote w:type="continuationSeparator" w:id="1">
    <w:p w:rsidR="00075FE9" w:rsidRDefault="00075FE9" w:rsidP="00FA2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ED" w:rsidRDefault="007375ED" w:rsidP="00EE0812">
    <w:pPr>
      <w:pStyle w:val="Nagwek"/>
      <w:jc w:val="center"/>
    </w:pPr>
  </w:p>
  <w:p w:rsidR="007375ED" w:rsidRDefault="007375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72"/>
    <w:multiLevelType w:val="hybridMultilevel"/>
    <w:tmpl w:val="E714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7CE6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18A04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C031B"/>
    <w:multiLevelType w:val="hybridMultilevel"/>
    <w:tmpl w:val="8F3C948A"/>
    <w:lvl w:ilvl="0" w:tplc="403E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24C55"/>
    <w:multiLevelType w:val="hybridMultilevel"/>
    <w:tmpl w:val="929CF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72F8EEA2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A5967"/>
    <w:multiLevelType w:val="hybridMultilevel"/>
    <w:tmpl w:val="000AD99C"/>
    <w:lvl w:ilvl="0" w:tplc="7986A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97752"/>
    <w:multiLevelType w:val="hybridMultilevel"/>
    <w:tmpl w:val="9A5E8CDC"/>
    <w:lvl w:ilvl="0" w:tplc="8118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593B"/>
    <w:multiLevelType w:val="hybridMultilevel"/>
    <w:tmpl w:val="7802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0CE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9DA"/>
    <w:multiLevelType w:val="hybridMultilevel"/>
    <w:tmpl w:val="458A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9855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BCC"/>
    <w:rsid w:val="00075FE9"/>
    <w:rsid w:val="00091EF4"/>
    <w:rsid w:val="00112B22"/>
    <w:rsid w:val="00382427"/>
    <w:rsid w:val="004064E4"/>
    <w:rsid w:val="004D535E"/>
    <w:rsid w:val="005129DE"/>
    <w:rsid w:val="0058049C"/>
    <w:rsid w:val="006336ED"/>
    <w:rsid w:val="00670BF0"/>
    <w:rsid w:val="007375ED"/>
    <w:rsid w:val="007F02F6"/>
    <w:rsid w:val="00866E40"/>
    <w:rsid w:val="00954203"/>
    <w:rsid w:val="00AE3638"/>
    <w:rsid w:val="00B85AB8"/>
    <w:rsid w:val="00CD74D3"/>
    <w:rsid w:val="00D30802"/>
    <w:rsid w:val="00D578D4"/>
    <w:rsid w:val="00EC5CB8"/>
    <w:rsid w:val="00FA2BCC"/>
    <w:rsid w:val="00FB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2BCC"/>
    <w:rPr>
      <w:color w:val="0000FF"/>
      <w:u w:val="single"/>
    </w:rPr>
  </w:style>
  <w:style w:type="paragraph" w:styleId="Nagwek">
    <w:name w:val="header"/>
    <w:basedOn w:val="Normalny"/>
    <w:link w:val="NagwekZnak"/>
    <w:rsid w:val="00FA2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2BC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2B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A2BCC"/>
    <w:pPr>
      <w:spacing w:before="100" w:beforeAutospacing="1" w:after="142" w:line="276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FA2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2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GOKSiR</dc:creator>
  <cp:lastModifiedBy>GOKSiR</cp:lastModifiedBy>
  <cp:revision>4</cp:revision>
  <cp:lastPrinted>2024-08-21T11:18:00Z</cp:lastPrinted>
  <dcterms:created xsi:type="dcterms:W3CDTF">2025-07-03T07:42:00Z</dcterms:created>
  <dcterms:modified xsi:type="dcterms:W3CDTF">2025-07-03T07:42:00Z</dcterms:modified>
</cp:coreProperties>
</file>